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棠外附小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五年级下期语文周末练习题（第六周）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4480" w:firstLineChars="16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一．书法展示，我会把字书写得工整、美观。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 xml:space="preserve">天地玄黄，宇宙洪荒。日月盈昃，辰宿列张。   </w:t>
      </w:r>
    </w:p>
    <w:tbl>
      <w:tblPr>
        <w:tblStyle w:val="3"/>
        <w:tblpPr w:leftFromText="180" w:rightFromText="180" w:vertAnchor="text" w:horzAnchor="page" w:tblpX="1974" w:tblpY="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楷体" w:hAnsi="楷体" w:eastAsia="楷体" w:cs="楷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二．按要求作答。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1.我能写出读音相同的词语。例：  pí pa   枇杷——琵琶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shì  lì（     ）——（     ）         yì  zhì（     ）——（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gōng  kè（     ）——（     ）       jí  lì （     ）——（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2.给加点字选择恰当的解释，将序号填在后面的括号里。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（1）把：A拿，抓住。 B车等的柄。  C控制，掌握。 D．看守。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把守（   ）  把住不放（  ）  把舵（  ）   车把（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（2）老：A．年岁大  B．富有经验 C．经常 D．很，极。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老远（   ）  老手（   ）  老迟到（  ）  老人（  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328930</wp:posOffset>
            </wp:positionV>
            <wp:extent cx="5273675" cy="1007110"/>
            <wp:effectExtent l="0" t="0" r="9525" b="8890"/>
            <wp:wrapTight wrapText="bothSides">
              <wp:wrapPolygon>
                <wp:start x="0" y="0"/>
                <wp:lineTo x="0" y="21246"/>
                <wp:lineTo x="21535" y="21246"/>
                <wp:lineTo x="21535" y="0"/>
                <wp:lineTo x="0" y="0"/>
              </wp:wrapPolygon>
            </wp:wrapTight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3.看图写成语。</w:t>
      </w:r>
    </w:p>
    <w:p>
      <w:pPr>
        <w:snapToGrid w:val="0"/>
        <w:spacing w:line="360" w:lineRule="auto"/>
        <w:ind w:firstLine="210" w:firstLineChars="100"/>
        <w:rPr>
          <w:rFonts w:hint="eastAsia"/>
        </w:rPr>
      </w:pPr>
    </w:p>
    <w:p>
      <w:pPr>
        <w:snapToGrid w:val="0"/>
        <w:spacing w:line="360" w:lineRule="auto"/>
        <w:ind w:firstLine="210" w:firstLineChars="100"/>
        <w:rPr>
          <w:rFonts w:hint="eastAsia"/>
        </w:rPr>
      </w:pPr>
    </w:p>
    <w:p>
      <w:pPr>
        <w:snapToGrid w:val="0"/>
        <w:spacing w:line="360" w:lineRule="auto"/>
        <w:ind w:firstLine="210" w:firstLineChars="100"/>
        <w:rPr>
          <w:rFonts w:hint="eastAsia"/>
        </w:rPr>
      </w:pPr>
    </w:p>
    <w:p>
      <w:pPr>
        <w:snapToGrid w:val="0"/>
        <w:spacing w:line="360" w:lineRule="auto"/>
        <w:ind w:firstLine="210" w:firstLineChars="1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（              ）       （            ）    （            ）      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4.下面是五年级某同学调查的错别字情况，字形完全正确的是（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美轮美奂  栩栩如生  随心所欲  面不改色     ——某学生听写作业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B. 词语辩析  再接再励  已后  时侯  在做一次   ——摘自书籍报刊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C. 百农百顺  魔发师  人生百味  默默无蚊       ——摘自街头招牌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D. 豆付 鸡旦 大葱 木耳 菜花 蕃茄              ——摘自菜场某店标牌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5.判断下列说法是否正确，对的打“√”，错的打“×”。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(1)我国有文字可考的历史是从商朝开始的。（______）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(2)金文是铸刻在铜器上的文字，字形线条粗壮。（______）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(3)普通话不是国家通用语言文字。（______）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(4)甲骨文是刻在龟甲或兽骨上的文字，主要在唐宋时期使用。（______）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(5)《门内添“活”字》这个故事赞扬了杨修的聪明、机智。（______）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(6)研究性报告有多种形式，研究的目的、方法、结果等内容是可有可无的。（____）三、按要求填空。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（1）如果不认识“韵”字，应按（    ）查字法查字典，先查（  ），再查（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（2）“魅”字是（     ）结构，它的第十三笔笔画名称是（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（3）请你写出“隶”字的笔顺：_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四．积累锦囊。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1.根据具体的语境，填入恰当的歇后语。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（1）果果废寝忘食地废寝忘食地发明了一个能洗碗的小玩意儿，可这对我们来说，完全是“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”啊！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（2）服务员走过来问他吃什么，他头也不抬：“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。”服务员一笑，转身奔向后厨。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（3）这家百年老店虽然开在巷子里，但是连许多外乡人都知道，真是“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”啊！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（4）哥哥严肃地说：“我们‘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’，你要是把我的新书弄坏了，可是要赔的！”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2.“衣食住行”是我们日常生活中必不可少的。其中一个“行”字，也呈现出更加丰富的内涵。请根据下面括号里的提示，在横线上分别填上一个恰当的字，使之与“行”成词。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行____（走动的人） 行____（带走的物品） 行____（活动的方式）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____行（走路）      ____行（流通）        ____行（品德）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 猜字谜，看看谁最快。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（1）十字尾巴弯弯，算算数目少三。（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（2）一个字两张口，下面还有一条狗。（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（3）左看马靠它，右看它靠马，两边一起看，脚踩万里沙。（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（4）有耳能听到，有口能请教，有心就烦恼。（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405765</wp:posOffset>
            </wp:positionV>
            <wp:extent cx="3162300" cy="809625"/>
            <wp:effectExtent l="0" t="0" r="0" b="3175"/>
            <wp:wrapTight wrapText="bothSides">
              <wp:wrapPolygon>
                <wp:start x="0" y="0"/>
                <wp:lineTo x="0" y="21346"/>
                <wp:lineTo x="21513" y="21346"/>
                <wp:lineTo x="21513" y="0"/>
                <wp:lineTo x="0" y="0"/>
              </wp:wrapPolygon>
            </wp:wrapTight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4. “车”是象形字，它的演变过程如图。我们可以从甲骨文的字形中看出古代车的形状，像这样模仿形状造字的方法叫“象形”，后来人们把“车”作为形声字的形符，这类形声字大多与跟车有关。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80" w:hanging="280" w:hanging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（1）请写出上图中前四种字体的名称_______、_______、_______、_______。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（2）请写出三个形符是“车”的形声字，并组词。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______（        ）    ______（        ）    ______（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请你再写出与车字有关的成语：___________、___________、___________。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center"/>
        <w:rPr>
          <w:rFonts w:hint="eastAsia" w:ascii="宋体" w:hAnsi="宋体" w:cs="宋体"/>
          <w:sz w:val="28"/>
          <w:szCs w:val="28"/>
          <w:lang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仿照画线部分再仿写两句。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汉字像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一群活泼可爱的孩子在纸上玩笑嬉戏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，像一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朵朵美丽多姿的鲜花愉悦你的眼睛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，像____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8415" cy="20320"/>
            <wp:effectExtent l="0" t="0" r="6985" b="508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____，像_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阅读展示台。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jc w:val="center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巧改对联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从前，有个老进士，他的儿子也中了进士，于是他十分得意，准备第二天大宴宾客，进行庆祝。他亲自写了一副对联贴在大门上，上联是：“父进士，子进士，父子进士”，下联是“婆夫人，媳夫人，婆媳夫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由于这老进士平时为富不仁，仗着自家有财有势，经常欺男霸女，鱼肉乡里，百姓对他无不恨之入骨。正巧，有个秀才见了这幅对联，顿时计上心来，决定要捉弄一下老进士以出心中恶气。于是，他趁黑夜把这副对联的“士”字下面一横加长，给“夫”字添了一撇，“人”字加了两横。第二天，老进士请的宾客都来了，大家一见这副对联都交头接耳，偷偷发笑。老进士闻讯出来一看，不由得大叫一声，昏了过去。百姓们则拍手称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1.联系上下文，以下词语不能和其他三个归为一类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33350" cy="1778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为富不仁  B. 有财有势  C. 欺男霸女  D. 鱼肉乡里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 文中哪句是对秀才“计上心来”中“计”的具体解释？请用“    ”画出来。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 秀才巧改对联，那么，对联被改成了什么样？请写在下面。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4. 事出总有因，对于老百姓拍称快这一举动的原因理解有误的一项是（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老进士昏了过去，大家都着急地拍着手，喊着快救他。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B. 老进士在众人面前出了丑，丢了脸，大家高兴。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C. 秀才巧改对联，诅咒了老进士父子，出了大家心中恶气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26365" cy="76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D. 老进士平时为富不仁，经常欺男霸女，鱼肉乡里，百姓对他恨之入骨。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五．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口语交际。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1983年，乌鲁木齐市某挂面厂从日本引进了一条挂面生产，随后又花了18万元从日本购进1000卷重10吨的塑料包装。包装袋上的图案由挂面厂请人设计、制出样品后，经挂面厂与进出口公司审查，交付日方印刷。当这批塑料袋漂洋过海运到乌鲁木齐时，细心的人发现“鸟”字多了一点，乌鲁木齐变成了“鸟鲁木齐”。于是，这一点之差，使价值18万元的塑料袋变成了一堆废品。如果挂面厂和进出口公司的工作人员认真检查，就不会让这18万元付之东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1．用简要的语言概括这个故事的主要内容。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________________________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2．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结合你生活中的例子，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说说这个故事给你的启示。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__________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________________________________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E7C92"/>
    <w:multiLevelType w:val="singleLevel"/>
    <w:tmpl w:val="EE5E7C92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F98B3713"/>
    <w:multiLevelType w:val="singleLevel"/>
    <w:tmpl w:val="F98B3713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4C027F5F"/>
    <w:multiLevelType w:val="singleLevel"/>
    <w:tmpl w:val="4C027F5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28D3201A"/>
    <w:rsid w:val="02C50B9B"/>
    <w:rsid w:val="03CF3A69"/>
    <w:rsid w:val="04472A15"/>
    <w:rsid w:val="05584193"/>
    <w:rsid w:val="099730C7"/>
    <w:rsid w:val="0ABE63AC"/>
    <w:rsid w:val="0EEC3721"/>
    <w:rsid w:val="0EF95E3E"/>
    <w:rsid w:val="10B62239"/>
    <w:rsid w:val="11AC269C"/>
    <w:rsid w:val="131B1B12"/>
    <w:rsid w:val="133631BD"/>
    <w:rsid w:val="13745077"/>
    <w:rsid w:val="13AD2790"/>
    <w:rsid w:val="17123F41"/>
    <w:rsid w:val="1B773B09"/>
    <w:rsid w:val="1CB46637"/>
    <w:rsid w:val="24D34421"/>
    <w:rsid w:val="251C1370"/>
    <w:rsid w:val="259148B8"/>
    <w:rsid w:val="28D3201A"/>
    <w:rsid w:val="29763213"/>
    <w:rsid w:val="2C0954BB"/>
    <w:rsid w:val="2F6D3FB3"/>
    <w:rsid w:val="342D3D10"/>
    <w:rsid w:val="363475D8"/>
    <w:rsid w:val="37E312B6"/>
    <w:rsid w:val="389220CC"/>
    <w:rsid w:val="40662A84"/>
    <w:rsid w:val="414508EB"/>
    <w:rsid w:val="43016A94"/>
    <w:rsid w:val="435F0793"/>
    <w:rsid w:val="43C95804"/>
    <w:rsid w:val="45DB35CC"/>
    <w:rsid w:val="4A307B4F"/>
    <w:rsid w:val="4C10552F"/>
    <w:rsid w:val="4CEF3654"/>
    <w:rsid w:val="4F2935FA"/>
    <w:rsid w:val="54A310BB"/>
    <w:rsid w:val="55794BB0"/>
    <w:rsid w:val="570B23B4"/>
    <w:rsid w:val="57325016"/>
    <w:rsid w:val="588E2720"/>
    <w:rsid w:val="5D1F428F"/>
    <w:rsid w:val="615C25A6"/>
    <w:rsid w:val="64572560"/>
    <w:rsid w:val="65202952"/>
    <w:rsid w:val="68C30390"/>
    <w:rsid w:val="6A6D6639"/>
    <w:rsid w:val="6B064992"/>
    <w:rsid w:val="703F02E1"/>
    <w:rsid w:val="71A843FB"/>
    <w:rsid w:val="72F8122F"/>
    <w:rsid w:val="73E13BF4"/>
    <w:rsid w:val="73F13E37"/>
    <w:rsid w:val="74FC053B"/>
    <w:rsid w:val="7AEA5A84"/>
    <w:rsid w:val="7F00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12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_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2023-02-21T08:19:00Z</dcterms:created>
  <dc:creator>熊熊</dc:creator>
  <cp:lastModifiedBy>付蓉</cp:lastModifiedBy>
  <dcterms:modified xsi:type="dcterms:W3CDTF">2023-03-21T12:51:44Z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F2685306E2034D2EB85A7DFCDACDE2E6</vt:lpwstr>
  </property>
</Properties>
</file>